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B5A" w:rsidRDefault="007D0B5A" w:rsidP="007D0B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B971DE" w:rsidRPr="00AC621D" w:rsidRDefault="00B971DE" w:rsidP="007D0B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0B5A" w:rsidRPr="00AC621D" w:rsidRDefault="007D0B5A" w:rsidP="007D0B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21D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7D0B5A" w:rsidRPr="00AC621D" w:rsidRDefault="007D0B5A" w:rsidP="007D0B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0B5A" w:rsidRPr="003A76E7" w:rsidRDefault="007D0B5A" w:rsidP="007D0B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76E7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7D0B5A" w:rsidRDefault="007D0B5A" w:rsidP="007D0B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 марта</w:t>
      </w:r>
      <w:r w:rsidRPr="00F41363">
        <w:rPr>
          <w:rFonts w:ascii="Times New Roman" w:eastAsia="Calibri" w:hAnsi="Times New Roman" w:cs="Times New Roman"/>
          <w:b/>
          <w:sz w:val="24"/>
          <w:szCs w:val="24"/>
        </w:rPr>
        <w:t xml:space="preserve"> 2025 года</w:t>
      </w:r>
    </w:p>
    <w:p w:rsidR="007D0B5A" w:rsidRPr="00F41363" w:rsidRDefault="007D0B5A" w:rsidP="007D0B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1363">
        <w:rPr>
          <w:rFonts w:ascii="Times New Roman" w:eastAsia="Calibri" w:hAnsi="Times New Roman" w:cs="Times New Roman"/>
          <w:sz w:val="24"/>
          <w:szCs w:val="24"/>
        </w:rPr>
        <w:t xml:space="preserve">заседание №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</w:p>
    <w:p w:rsidR="007D0B5A" w:rsidRPr="00F41363" w:rsidRDefault="007D0B5A" w:rsidP="007D0B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0B5A" w:rsidRDefault="007D0B5A" w:rsidP="007D0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1363">
        <w:rPr>
          <w:rFonts w:ascii="Times New Roman" w:eastAsia="Calibri" w:hAnsi="Times New Roman" w:cs="Times New Roman"/>
          <w:b/>
          <w:sz w:val="24"/>
          <w:szCs w:val="24"/>
        </w:rPr>
        <w:t xml:space="preserve">Начало заседания – 11: 00 </w:t>
      </w:r>
    </w:p>
    <w:p w:rsidR="007D0B5A" w:rsidRDefault="007D0B5A" w:rsidP="007D0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664E" w:rsidRDefault="0096664E" w:rsidP="009666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64E">
        <w:rPr>
          <w:rFonts w:ascii="Times New Roman" w:eastAsia="Calibri" w:hAnsi="Times New Roman" w:cs="Times New Roman"/>
          <w:sz w:val="24"/>
          <w:szCs w:val="24"/>
        </w:rPr>
        <w:t>Отчет депутата Государственной Думы Федерального Собрания Российской Федерации VIII созыва Вячеслава Васильевича Фомичева за 2024 год.</w:t>
      </w:r>
    </w:p>
    <w:p w:rsidR="0096664E" w:rsidRDefault="0096664E" w:rsidP="0096664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7041" w:rsidRDefault="00431FD7" w:rsidP="0096664E">
      <w:pPr>
        <w:pStyle w:val="a3"/>
        <w:spacing w:after="0" w:line="240" w:lineRule="auto"/>
        <w:ind w:left="4956" w:firstLine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64E">
        <w:rPr>
          <w:rFonts w:ascii="Times New Roman" w:eastAsia="Calibri" w:hAnsi="Times New Roman" w:cs="Times New Roman"/>
          <w:sz w:val="24"/>
          <w:szCs w:val="24"/>
        </w:rPr>
        <w:t>Докладчик - депутат Государственной Думы</w:t>
      </w:r>
      <w:r w:rsidR="00BB7041">
        <w:rPr>
          <w:rFonts w:ascii="Times New Roman" w:eastAsia="Calibri" w:hAnsi="Times New Roman" w:cs="Times New Roman"/>
          <w:sz w:val="24"/>
          <w:szCs w:val="24"/>
        </w:rPr>
        <w:t xml:space="preserve"> Федерального Собрания Российской Федерации </w:t>
      </w:r>
      <w:r w:rsidR="00BB7041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96664E">
        <w:rPr>
          <w:rFonts w:ascii="Times New Roman" w:eastAsia="Calibri" w:hAnsi="Times New Roman" w:cs="Times New Roman"/>
          <w:sz w:val="24"/>
          <w:szCs w:val="24"/>
        </w:rPr>
        <w:t xml:space="preserve"> созыва </w:t>
      </w:r>
      <w:r w:rsidR="00BB7041" w:rsidRPr="00BB70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1FD7" w:rsidRPr="0096664E" w:rsidRDefault="00431FD7" w:rsidP="0096664E">
      <w:pPr>
        <w:spacing w:after="0" w:line="240" w:lineRule="auto"/>
        <w:ind w:left="425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6664E">
        <w:rPr>
          <w:rFonts w:ascii="Times New Roman" w:eastAsia="Calibri" w:hAnsi="Times New Roman" w:cs="Times New Roman"/>
          <w:sz w:val="24"/>
          <w:szCs w:val="24"/>
        </w:rPr>
        <w:t>Фомичёв Вячеслав Васил</w:t>
      </w:r>
      <w:r w:rsidR="001B1772" w:rsidRPr="0096664E">
        <w:rPr>
          <w:rFonts w:ascii="Times New Roman" w:eastAsia="Calibri" w:hAnsi="Times New Roman" w:cs="Times New Roman"/>
          <w:sz w:val="24"/>
          <w:szCs w:val="24"/>
        </w:rPr>
        <w:t>ь</w:t>
      </w:r>
      <w:r w:rsidRPr="0096664E">
        <w:rPr>
          <w:rFonts w:ascii="Times New Roman" w:eastAsia="Calibri" w:hAnsi="Times New Roman" w:cs="Times New Roman"/>
          <w:sz w:val="24"/>
          <w:szCs w:val="24"/>
        </w:rPr>
        <w:t>евич</w:t>
      </w:r>
    </w:p>
    <w:p w:rsidR="00431FD7" w:rsidRDefault="00431FD7" w:rsidP="00431FD7">
      <w:pPr>
        <w:pStyle w:val="a3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FD7" w:rsidRPr="0096664E" w:rsidRDefault="00431FD7" w:rsidP="009666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64E">
        <w:rPr>
          <w:rFonts w:ascii="Times New Roman" w:eastAsia="Calibri" w:hAnsi="Times New Roman" w:cs="Times New Roman"/>
          <w:sz w:val="24"/>
          <w:szCs w:val="24"/>
        </w:rPr>
        <w:t>Разное.</w:t>
      </w:r>
    </w:p>
    <w:p w:rsidR="00825B04" w:rsidRDefault="00825B04"/>
    <w:sectPr w:rsidR="0082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6DA2"/>
    <w:multiLevelType w:val="hybridMultilevel"/>
    <w:tmpl w:val="DE26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51115"/>
    <w:multiLevelType w:val="hybridMultilevel"/>
    <w:tmpl w:val="93FA4840"/>
    <w:lvl w:ilvl="0" w:tplc="3BB644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B5A"/>
    <w:rsid w:val="000A022C"/>
    <w:rsid w:val="001B1772"/>
    <w:rsid w:val="003770B4"/>
    <w:rsid w:val="00431FD7"/>
    <w:rsid w:val="007D0B5A"/>
    <w:rsid w:val="007F03AF"/>
    <w:rsid w:val="00825B04"/>
    <w:rsid w:val="0096664E"/>
    <w:rsid w:val="009E3483"/>
    <w:rsid w:val="00A147FE"/>
    <w:rsid w:val="00A874F2"/>
    <w:rsid w:val="00B971DE"/>
    <w:rsid w:val="00BB7041"/>
    <w:rsid w:val="00D5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AF84"/>
  <w15:docId w15:val="{BDE519CB-4FF9-4203-9C46-E0D5A699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7</cp:revision>
  <cp:lastPrinted>2025-03-11T08:25:00Z</cp:lastPrinted>
  <dcterms:created xsi:type="dcterms:W3CDTF">2025-03-11T09:22:00Z</dcterms:created>
  <dcterms:modified xsi:type="dcterms:W3CDTF">2025-03-11T09:38:00Z</dcterms:modified>
</cp:coreProperties>
</file>